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page" w:tblpXSpec="center" w:tblpY="433"/>
        <w:tblOverlap w:val="never"/>
        <w:tblW w:w="10800" w:type="dxa"/>
        <w:tblLook w:val="04A0" w:firstRow="1" w:lastRow="0" w:firstColumn="1" w:lastColumn="0" w:noHBand="0" w:noVBand="1"/>
      </w:tblPr>
      <w:tblGrid>
        <w:gridCol w:w="10800"/>
      </w:tblGrid>
      <w:tr w:rsidR="00BC1263" w14:paraId="55A06359" w14:textId="77777777" w:rsidTr="00121EC4">
        <w:trPr>
          <w:trHeight w:val="8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</w:tcPr>
          <w:p w14:paraId="3026A54E" w14:textId="7581ACBB" w:rsidR="00121EC4" w:rsidRPr="00121EC4" w:rsidRDefault="00121EC4" w:rsidP="00121EC4">
            <w:pPr>
              <w:tabs>
                <w:tab w:val="left" w:pos="2355"/>
              </w:tabs>
            </w:pPr>
          </w:p>
        </w:tc>
      </w:tr>
      <w:tr w:rsidR="001B38E7" w14:paraId="57E0F2F9" w14:textId="77777777" w:rsidTr="00121EC4">
        <w:trPr>
          <w:trHeight w:val="107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517C8B" w14:textId="2EA7B0C6" w:rsidR="00284A62" w:rsidRPr="00B6072B" w:rsidRDefault="00B6072B" w:rsidP="00121EC4">
            <w:pPr>
              <w:tabs>
                <w:tab w:val="left" w:pos="4680"/>
              </w:tabs>
              <w:rPr>
                <w:noProof/>
                <w:sz w:val="36"/>
                <w:szCs w:val="36"/>
              </w:rPr>
            </w:pPr>
            <w:r w:rsidRPr="00B6072B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0A31D702" wp14:editId="77E9741E">
                  <wp:simplePos x="0" y="0"/>
                  <wp:positionH relativeFrom="margin">
                    <wp:posOffset>2316480</wp:posOffset>
                  </wp:positionH>
                  <wp:positionV relativeFrom="paragraph">
                    <wp:posOffset>99060</wp:posOffset>
                  </wp:positionV>
                  <wp:extent cx="2073275" cy="1219200"/>
                  <wp:effectExtent l="0" t="0" r="3175" b="0"/>
                  <wp:wrapTight wrapText="bothSides">
                    <wp:wrapPolygon edited="0">
                      <wp:start x="0" y="0"/>
                      <wp:lineTo x="0" y="21263"/>
                      <wp:lineTo x="21435" y="21263"/>
                      <wp:lineTo x="21435" y="0"/>
                      <wp:lineTo x="0" y="0"/>
                    </wp:wrapPolygon>
                  </wp:wrapTight>
                  <wp:docPr id="1" name="Picture 1" descr="A yellow and red hot ro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yellow and red hot ro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013F4D" w14:textId="11E58EE5" w:rsidR="00B6072B" w:rsidRPr="00B6072B" w:rsidRDefault="00B6072B" w:rsidP="00121EC4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045641E3" w14:textId="77777777" w:rsidR="00B6072B" w:rsidRPr="00B6072B" w:rsidRDefault="00B6072B" w:rsidP="00121EC4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7C9C8F27" w14:textId="77777777" w:rsidR="00B6072B" w:rsidRPr="00B6072B" w:rsidRDefault="00B6072B" w:rsidP="00121EC4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5BA24053" w14:textId="77777777" w:rsidR="00B6072B" w:rsidRPr="00B6072B" w:rsidRDefault="00B6072B" w:rsidP="00121EC4">
            <w:pPr>
              <w:jc w:val="center"/>
              <w:rPr>
                <w:b/>
                <w:noProof/>
                <w:sz w:val="36"/>
                <w:szCs w:val="36"/>
              </w:rPr>
            </w:pPr>
          </w:p>
          <w:p w14:paraId="05102826" w14:textId="1D2CD2DE" w:rsidR="00121EC4" w:rsidRPr="00B6072B" w:rsidRDefault="00121EC4" w:rsidP="00121EC4">
            <w:pPr>
              <w:jc w:val="center"/>
              <w:rPr>
                <w:sz w:val="36"/>
                <w:szCs w:val="36"/>
              </w:rPr>
            </w:pPr>
            <w:r w:rsidRPr="00B6072B">
              <w:rPr>
                <w:b/>
                <w:noProof/>
                <w:sz w:val="36"/>
                <w:szCs w:val="36"/>
              </w:rPr>
              <w:t xml:space="preserve">Effingham Health System’s </w:t>
            </w:r>
            <w:r w:rsidRPr="00B6072B">
              <w:rPr>
                <w:b/>
                <w:noProof/>
                <w:sz w:val="36"/>
                <w:szCs w:val="36"/>
              </w:rPr>
              <w:br/>
              <w:t>202</w:t>
            </w:r>
            <w:r w:rsidR="004E470E" w:rsidRPr="00B6072B">
              <w:rPr>
                <w:b/>
                <w:noProof/>
                <w:sz w:val="36"/>
                <w:szCs w:val="36"/>
              </w:rPr>
              <w:t>5</w:t>
            </w:r>
            <w:r w:rsidRPr="00B6072B">
              <w:rPr>
                <w:b/>
                <w:noProof/>
                <w:sz w:val="36"/>
                <w:szCs w:val="36"/>
              </w:rPr>
              <w:t xml:space="preserve"> Gears &amp; Grub Car Show</w:t>
            </w:r>
          </w:p>
        </w:tc>
      </w:tr>
      <w:tr w:rsidR="00BC1263" w14:paraId="33F1ED7E" w14:textId="77777777" w:rsidTr="00753622">
        <w:trPr>
          <w:trHeight w:val="1050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BD62AFF" w14:textId="77777777" w:rsidR="00AB6911" w:rsidRPr="00AB6911" w:rsidRDefault="00146A10" w:rsidP="00146A10">
            <w:pPr>
              <w:rPr>
                <w:b/>
                <w:noProof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t xml:space="preserve">                                          </w:t>
            </w:r>
            <w:r w:rsidR="000062C2">
              <w:rPr>
                <w:b/>
                <w:noProof/>
                <w:sz w:val="36"/>
                <w:szCs w:val="36"/>
              </w:rPr>
              <w:t>Food Truck Application</w:t>
            </w:r>
          </w:p>
          <w:p w14:paraId="7DF17026" w14:textId="28FC4D10" w:rsidR="00284A62" w:rsidRDefault="00284A62" w:rsidP="0034354C">
            <w:pPr>
              <w:jc w:val="center"/>
              <w:rPr>
                <w:noProof/>
                <w:sz w:val="24"/>
                <w:szCs w:val="24"/>
              </w:rPr>
            </w:pPr>
            <w:r w:rsidRPr="00146A10">
              <w:rPr>
                <w:noProof/>
                <w:sz w:val="24"/>
                <w:szCs w:val="24"/>
              </w:rPr>
              <w:t>Saturday,</w:t>
            </w:r>
            <w:r w:rsidR="00AB6911" w:rsidRPr="00146A10">
              <w:rPr>
                <w:noProof/>
                <w:sz w:val="24"/>
                <w:szCs w:val="24"/>
              </w:rPr>
              <w:t xml:space="preserve"> </w:t>
            </w:r>
            <w:r w:rsidR="00206D5A">
              <w:rPr>
                <w:noProof/>
                <w:sz w:val="24"/>
                <w:szCs w:val="24"/>
              </w:rPr>
              <w:t>Ma</w:t>
            </w:r>
            <w:r w:rsidR="00F00321">
              <w:rPr>
                <w:noProof/>
                <w:sz w:val="24"/>
                <w:szCs w:val="24"/>
              </w:rPr>
              <w:t xml:space="preserve">rch </w:t>
            </w:r>
            <w:r w:rsidR="004E470E">
              <w:rPr>
                <w:noProof/>
                <w:sz w:val="24"/>
                <w:szCs w:val="24"/>
              </w:rPr>
              <w:t>1</w:t>
            </w:r>
            <w:r w:rsidR="00F00321">
              <w:rPr>
                <w:noProof/>
                <w:sz w:val="24"/>
                <w:szCs w:val="24"/>
              </w:rPr>
              <w:t>,</w:t>
            </w:r>
            <w:r w:rsidR="00AB6911" w:rsidRPr="00146A10">
              <w:rPr>
                <w:noProof/>
                <w:sz w:val="24"/>
                <w:szCs w:val="24"/>
              </w:rPr>
              <w:t xml:space="preserve"> 20</w:t>
            </w:r>
            <w:r w:rsidR="00620D2B">
              <w:rPr>
                <w:noProof/>
                <w:sz w:val="24"/>
                <w:szCs w:val="24"/>
              </w:rPr>
              <w:t>2</w:t>
            </w:r>
            <w:r w:rsidR="004E470E">
              <w:rPr>
                <w:noProof/>
                <w:sz w:val="24"/>
                <w:szCs w:val="24"/>
              </w:rPr>
              <w:t>5</w:t>
            </w:r>
            <w:r w:rsidRPr="00146A10">
              <w:rPr>
                <w:noProof/>
                <w:sz w:val="24"/>
                <w:szCs w:val="24"/>
              </w:rPr>
              <w:t xml:space="preserve"> | </w:t>
            </w:r>
            <w:r w:rsidR="004E470E">
              <w:rPr>
                <w:noProof/>
                <w:sz w:val="24"/>
                <w:szCs w:val="24"/>
              </w:rPr>
              <w:t>10</w:t>
            </w:r>
            <w:r w:rsidR="00206D5A">
              <w:rPr>
                <w:noProof/>
                <w:sz w:val="24"/>
                <w:szCs w:val="24"/>
              </w:rPr>
              <w:t>:00</w:t>
            </w:r>
            <w:r w:rsidR="00AB6911" w:rsidRPr="00146A10">
              <w:rPr>
                <w:noProof/>
                <w:sz w:val="24"/>
                <w:szCs w:val="24"/>
              </w:rPr>
              <w:t xml:space="preserve">AM to </w:t>
            </w:r>
            <w:r w:rsidR="004E470E">
              <w:rPr>
                <w:noProof/>
                <w:sz w:val="24"/>
                <w:szCs w:val="24"/>
              </w:rPr>
              <w:t>4</w:t>
            </w:r>
            <w:r w:rsidR="00AB6911" w:rsidRPr="00146A10">
              <w:rPr>
                <w:noProof/>
                <w:sz w:val="24"/>
                <w:szCs w:val="24"/>
              </w:rPr>
              <w:t>:00PM</w:t>
            </w:r>
            <w:r w:rsidR="00F00321">
              <w:rPr>
                <w:noProof/>
                <w:sz w:val="24"/>
                <w:szCs w:val="24"/>
              </w:rPr>
              <w:br/>
              <w:t>Freedom Park, Rincon</w:t>
            </w:r>
          </w:p>
          <w:p w14:paraId="123C7219" w14:textId="733972AE" w:rsidR="00121EC4" w:rsidRPr="00146A10" w:rsidRDefault="00121EC4" w:rsidP="0034354C">
            <w:pPr>
              <w:jc w:val="center"/>
              <w:rPr>
                <w:noProof/>
                <w:sz w:val="24"/>
                <w:szCs w:val="24"/>
              </w:rPr>
            </w:pPr>
          </w:p>
        </w:tc>
      </w:tr>
      <w:tr w:rsidR="00BC1263" w14:paraId="626AC770" w14:textId="77777777" w:rsidTr="00146A10">
        <w:trPr>
          <w:trHeight w:val="187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330CE64" w14:textId="76C84F2D" w:rsidR="00284A62" w:rsidRDefault="00D326B7" w:rsidP="00F73D6B">
            <w:pPr>
              <w:rPr>
                <w:noProof/>
              </w:rPr>
            </w:pPr>
            <w:r w:rsidRPr="00D326B7">
              <w:rPr>
                <w:noProof/>
              </w:rPr>
              <w:t xml:space="preserve">There will be a </w:t>
            </w:r>
            <w:r w:rsidRPr="00FD0D7E">
              <w:rPr>
                <w:b/>
                <w:bCs/>
                <w:noProof/>
              </w:rPr>
              <w:t>limited number</w:t>
            </w:r>
            <w:r w:rsidRPr="00D326B7">
              <w:rPr>
                <w:noProof/>
              </w:rPr>
              <w:t xml:space="preserve"> of food truck vendor</w:t>
            </w:r>
            <w:r w:rsidR="00F00321">
              <w:rPr>
                <w:noProof/>
              </w:rPr>
              <w:t xml:space="preserve"> slot</w:t>
            </w:r>
            <w:r w:rsidRPr="00D326B7">
              <w:rPr>
                <w:noProof/>
              </w:rPr>
              <w:t xml:space="preserve">s at </w:t>
            </w:r>
            <w:r w:rsidR="00F00321">
              <w:rPr>
                <w:noProof/>
              </w:rPr>
              <w:t xml:space="preserve">Effingham Health System’s </w:t>
            </w:r>
            <w:r w:rsidR="004E470E">
              <w:rPr>
                <w:noProof/>
              </w:rPr>
              <w:t>6</w:t>
            </w:r>
            <w:r w:rsidR="00F00321" w:rsidRPr="00F00321">
              <w:rPr>
                <w:noProof/>
                <w:vertAlign w:val="superscript"/>
              </w:rPr>
              <w:t>th</w:t>
            </w:r>
            <w:r w:rsidR="00F00321">
              <w:rPr>
                <w:noProof/>
              </w:rPr>
              <w:t xml:space="preserve"> Annual </w:t>
            </w:r>
            <w:r w:rsidRPr="00D326B7">
              <w:rPr>
                <w:noProof/>
              </w:rPr>
              <w:t xml:space="preserve">Gears &amp; Grub </w:t>
            </w:r>
            <w:r w:rsidR="00F00321">
              <w:rPr>
                <w:noProof/>
              </w:rPr>
              <w:t>event</w:t>
            </w:r>
            <w:r w:rsidRPr="00D326B7">
              <w:rPr>
                <w:noProof/>
              </w:rPr>
              <w:t xml:space="preserve">. The event will be </w:t>
            </w:r>
            <w:r w:rsidRPr="00916E09">
              <w:rPr>
                <w:b/>
                <w:bCs/>
                <w:noProof/>
              </w:rPr>
              <w:t xml:space="preserve">Saturday, </w:t>
            </w:r>
            <w:r w:rsidR="00206D5A" w:rsidRPr="00916E09">
              <w:rPr>
                <w:b/>
                <w:bCs/>
                <w:noProof/>
              </w:rPr>
              <w:t>Ma</w:t>
            </w:r>
            <w:r w:rsidR="00F00321" w:rsidRPr="00916E09">
              <w:rPr>
                <w:b/>
                <w:bCs/>
                <w:noProof/>
              </w:rPr>
              <w:t xml:space="preserve">rch </w:t>
            </w:r>
            <w:r w:rsidR="004E470E" w:rsidRPr="00916E09">
              <w:rPr>
                <w:b/>
                <w:bCs/>
                <w:noProof/>
              </w:rPr>
              <w:t>1</w:t>
            </w:r>
            <w:r w:rsidR="00206D5A" w:rsidRPr="00916E09">
              <w:rPr>
                <w:b/>
                <w:bCs/>
                <w:noProof/>
              </w:rPr>
              <w:t>, 202</w:t>
            </w:r>
            <w:r w:rsidR="004E470E" w:rsidRPr="00916E09">
              <w:rPr>
                <w:b/>
                <w:bCs/>
                <w:noProof/>
              </w:rPr>
              <w:t>5</w:t>
            </w:r>
            <w:r w:rsidRPr="00916E09">
              <w:rPr>
                <w:b/>
                <w:bCs/>
                <w:noProof/>
              </w:rPr>
              <w:t xml:space="preserve"> from </w:t>
            </w:r>
            <w:r w:rsidR="004E470E" w:rsidRPr="00916E09">
              <w:rPr>
                <w:b/>
                <w:bCs/>
                <w:noProof/>
              </w:rPr>
              <w:t>10</w:t>
            </w:r>
            <w:r w:rsidR="00206D5A" w:rsidRPr="00916E09">
              <w:rPr>
                <w:b/>
                <w:bCs/>
                <w:noProof/>
              </w:rPr>
              <w:t>:00am</w:t>
            </w:r>
            <w:r w:rsidRPr="00916E09">
              <w:rPr>
                <w:b/>
                <w:bCs/>
                <w:noProof/>
              </w:rPr>
              <w:t xml:space="preserve"> to </w:t>
            </w:r>
            <w:r w:rsidR="004E470E" w:rsidRPr="00916E09">
              <w:rPr>
                <w:b/>
                <w:bCs/>
                <w:noProof/>
              </w:rPr>
              <w:t>4</w:t>
            </w:r>
            <w:r w:rsidRPr="00916E09">
              <w:rPr>
                <w:b/>
                <w:bCs/>
                <w:noProof/>
              </w:rPr>
              <w:t>:00pm</w:t>
            </w:r>
            <w:r w:rsidR="00705E2E">
              <w:rPr>
                <w:noProof/>
              </w:rPr>
              <w:t xml:space="preserve">. </w:t>
            </w:r>
            <w:r w:rsidR="00FD0D7E">
              <w:rPr>
                <w:noProof/>
              </w:rPr>
              <w:t>Trucks</w:t>
            </w:r>
            <w:r w:rsidRPr="00D326B7">
              <w:rPr>
                <w:noProof/>
              </w:rPr>
              <w:t xml:space="preserve"> will need to be</w:t>
            </w:r>
            <w:r w:rsidR="00F00321">
              <w:rPr>
                <w:noProof/>
              </w:rPr>
              <w:t xml:space="preserve"> </w:t>
            </w:r>
            <w:r w:rsidRPr="00F00321">
              <w:rPr>
                <w:b/>
                <w:bCs/>
                <w:noProof/>
              </w:rPr>
              <w:t xml:space="preserve">checked </w:t>
            </w:r>
            <w:r w:rsidR="00F00321" w:rsidRPr="00F00321">
              <w:rPr>
                <w:b/>
                <w:bCs/>
                <w:noProof/>
              </w:rPr>
              <w:t xml:space="preserve">in and set up </w:t>
            </w:r>
            <w:r w:rsidR="00390068">
              <w:rPr>
                <w:b/>
                <w:bCs/>
                <w:noProof/>
              </w:rPr>
              <w:t xml:space="preserve">NO LATER THAN </w:t>
            </w:r>
            <w:r w:rsidR="00385E4E">
              <w:rPr>
                <w:b/>
                <w:bCs/>
                <w:noProof/>
              </w:rPr>
              <w:t>8</w:t>
            </w:r>
            <w:r w:rsidR="004E470E">
              <w:rPr>
                <w:b/>
                <w:bCs/>
                <w:noProof/>
              </w:rPr>
              <w:t xml:space="preserve">:30 </w:t>
            </w:r>
            <w:r w:rsidR="000062C2" w:rsidRPr="00FD0D7E">
              <w:rPr>
                <w:b/>
                <w:bCs/>
                <w:noProof/>
                <w:sz w:val="24"/>
                <w:szCs w:val="24"/>
              </w:rPr>
              <w:t>am</w:t>
            </w:r>
            <w:r w:rsidRPr="000062C2">
              <w:rPr>
                <w:noProof/>
              </w:rPr>
              <w:t>.</w:t>
            </w:r>
            <w:r w:rsidRPr="00D326B7">
              <w:rPr>
                <w:noProof/>
              </w:rPr>
              <w:t xml:space="preserve"> </w:t>
            </w:r>
            <w:r w:rsidR="00390068">
              <w:rPr>
                <w:noProof/>
              </w:rPr>
              <w:t xml:space="preserve">(LATE TRUCKS CAN BE REFUSED ENTRY) </w:t>
            </w:r>
            <w:r w:rsidRPr="00D326B7">
              <w:rPr>
                <w:noProof/>
              </w:rPr>
              <w:t xml:space="preserve">If you are interested in </w:t>
            </w:r>
            <w:r w:rsidR="00FD0D7E">
              <w:rPr>
                <w:noProof/>
              </w:rPr>
              <w:t>participating</w:t>
            </w:r>
            <w:r w:rsidRPr="00D326B7">
              <w:rPr>
                <w:noProof/>
              </w:rPr>
              <w:t>, please fill out this form and ema</w:t>
            </w:r>
            <w:r w:rsidR="000062C2">
              <w:rPr>
                <w:noProof/>
              </w:rPr>
              <w:t>il it to</w:t>
            </w:r>
            <w:r w:rsidR="00FD0D7E">
              <w:rPr>
                <w:noProof/>
              </w:rPr>
              <w:t xml:space="preserve"> Josh Forbes at </w:t>
            </w:r>
            <w:hyperlink r:id="rId6" w:history="1">
              <w:r w:rsidR="00FD0D7E" w:rsidRPr="007852A6">
                <w:rPr>
                  <w:rStyle w:val="Hyperlink"/>
                  <w:noProof/>
                </w:rPr>
                <w:t>joshua.forbes@effinghamhospital.org</w:t>
              </w:r>
            </w:hyperlink>
            <w:r w:rsidR="00F93FB4">
              <w:rPr>
                <w:rStyle w:val="Hyperlink"/>
                <w:noProof/>
              </w:rPr>
              <w:t xml:space="preserve"> </w:t>
            </w:r>
            <w:r w:rsidR="00F93FB4" w:rsidRPr="00F93FB4">
              <w:rPr>
                <w:rStyle w:val="Hyperlink"/>
                <w:noProof/>
                <w:color w:val="000000" w:themeColor="text1"/>
                <w:u w:val="none"/>
              </w:rPr>
              <w:t>or</w:t>
            </w:r>
            <w:r w:rsidR="00F93FB4">
              <w:rPr>
                <w:rStyle w:val="Hyperlink"/>
                <w:noProof/>
              </w:rPr>
              <w:t xml:space="preserve"> </w:t>
            </w:r>
            <w:hyperlink r:id="rId7" w:history="1">
              <w:r w:rsidR="00F93FB4" w:rsidRPr="00682108">
                <w:rPr>
                  <w:rStyle w:val="Hyperlink"/>
                  <w:noProof/>
                </w:rPr>
                <w:t>amy.zeugin@effingham</w:t>
              </w:r>
            </w:hyperlink>
            <w:r w:rsidR="00F93FB4">
              <w:rPr>
                <w:rStyle w:val="Hyperlink"/>
                <w:noProof/>
              </w:rPr>
              <w:t>hospital.org</w:t>
            </w:r>
            <w:r w:rsidRPr="00D326B7">
              <w:rPr>
                <w:noProof/>
              </w:rPr>
              <w:t xml:space="preserve"> Applications must </w:t>
            </w:r>
            <w:r w:rsidRPr="00F00321">
              <w:rPr>
                <w:noProof/>
              </w:rPr>
              <w:t xml:space="preserve">be received by </w:t>
            </w:r>
            <w:r w:rsidR="00F00321" w:rsidRPr="00FD0D7E">
              <w:rPr>
                <w:b/>
                <w:bCs/>
                <w:noProof/>
              </w:rPr>
              <w:t>February 1, 202</w:t>
            </w:r>
            <w:r w:rsidR="004E470E">
              <w:rPr>
                <w:b/>
                <w:bCs/>
                <w:noProof/>
              </w:rPr>
              <w:t>5</w:t>
            </w:r>
            <w:r w:rsidR="00F73D6B" w:rsidRPr="00F00321">
              <w:rPr>
                <w:noProof/>
              </w:rPr>
              <w:t xml:space="preserve"> </w:t>
            </w:r>
            <w:r w:rsidRPr="00F00321">
              <w:rPr>
                <w:noProof/>
              </w:rPr>
              <w:t>to guarantee consideration.</w:t>
            </w:r>
            <w:r w:rsidRPr="00D326B7">
              <w:rPr>
                <w:noProof/>
              </w:rPr>
              <w:t xml:space="preserve"> </w:t>
            </w:r>
          </w:p>
        </w:tc>
      </w:tr>
      <w:tr w:rsidR="00AB6911" w14:paraId="34B73A3F" w14:textId="77777777" w:rsidTr="00146A10">
        <w:trPr>
          <w:trHeight w:val="576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D8F2C6" w14:textId="0C272E73" w:rsidR="00782C17" w:rsidRPr="001202EE" w:rsidRDefault="00F73D6B" w:rsidP="009163ED">
            <w:r w:rsidRPr="00FD0D7E">
              <w:rPr>
                <w:b/>
                <w:sz w:val="24"/>
                <w:szCs w:val="24"/>
              </w:rPr>
              <w:t xml:space="preserve">Food Truck </w:t>
            </w:r>
            <w:r w:rsidR="00AB6911" w:rsidRPr="00FD0D7E">
              <w:rPr>
                <w:b/>
                <w:sz w:val="24"/>
                <w:szCs w:val="24"/>
              </w:rPr>
              <w:t>Fees:</w:t>
            </w:r>
            <w:r w:rsidR="00AB6911" w:rsidRPr="00FD0D7E">
              <w:rPr>
                <w:sz w:val="24"/>
                <w:szCs w:val="24"/>
              </w:rPr>
              <w:t xml:space="preserve"> </w:t>
            </w:r>
            <w:r w:rsidRPr="001202EE">
              <w:t>$</w:t>
            </w:r>
            <w:r w:rsidR="00FD0D7E" w:rsidRPr="001202EE">
              <w:t>2</w:t>
            </w:r>
            <w:r w:rsidR="006F2F52" w:rsidRPr="001202EE">
              <w:t>5</w:t>
            </w:r>
            <w:r w:rsidR="00FD0D7E" w:rsidRPr="001202EE">
              <w:t>0</w:t>
            </w:r>
            <w:r w:rsidR="00206D5A" w:rsidRPr="001202EE">
              <w:t>.00</w:t>
            </w:r>
            <w:r w:rsidRPr="001202EE">
              <w:t xml:space="preserve"> entry fee (covers water</w:t>
            </w:r>
            <w:r w:rsidR="00FD0D7E" w:rsidRPr="001202EE">
              <w:t xml:space="preserve">, </w:t>
            </w:r>
            <w:r w:rsidRPr="001202EE">
              <w:t>120v electricity</w:t>
            </w:r>
            <w:r w:rsidR="00FD0D7E" w:rsidRPr="001202EE">
              <w:t xml:space="preserve"> and </w:t>
            </w:r>
            <w:r w:rsidR="00FD0D7E" w:rsidRPr="001202EE">
              <w:rPr>
                <w:b/>
                <w:bCs/>
              </w:rPr>
              <w:t>ALL</w:t>
            </w:r>
            <w:r w:rsidR="00FD0D7E" w:rsidRPr="001202EE">
              <w:t xml:space="preserve"> staff to work event</w:t>
            </w:r>
            <w:r w:rsidR="00753622" w:rsidRPr="001202EE">
              <w:t>).</w:t>
            </w:r>
            <w:r w:rsidR="00390068" w:rsidRPr="001202EE">
              <w:t xml:space="preserve">  </w:t>
            </w:r>
            <w:r w:rsidR="001202EE">
              <w:t>Dessert</w:t>
            </w:r>
            <w:r w:rsidR="00783FE5">
              <w:t>/Drink T</w:t>
            </w:r>
            <w:r w:rsidR="001202EE">
              <w:t xml:space="preserve">ruck fees are $150.00.  </w:t>
            </w:r>
            <w:r w:rsidR="00782C17" w:rsidRPr="001202EE">
              <w:t>Fee</w:t>
            </w:r>
            <w:r w:rsidR="001202EE">
              <w:t>s</w:t>
            </w:r>
            <w:r w:rsidR="00782C17" w:rsidRPr="001202EE">
              <w:t xml:space="preserve"> can be paid online at</w:t>
            </w:r>
            <w:r w:rsidR="00782C17" w:rsidRPr="001202EE">
              <w:rPr>
                <w:b/>
                <w:bCs/>
              </w:rPr>
              <w:t xml:space="preserve"> </w:t>
            </w:r>
            <w:r w:rsidR="001202EE" w:rsidRPr="001202EE">
              <w:t>http:/</w:t>
            </w:r>
            <w:r w:rsidR="00753622" w:rsidRPr="001202EE">
              <w:t>/www</w:t>
            </w:r>
            <w:r w:rsidR="001202EE" w:rsidRPr="001202EE">
              <w:t>.</w:t>
            </w:r>
            <w:r w:rsidR="00753622" w:rsidRPr="001202EE">
              <w:t>gearsandgrub.org or by check (Payable to EHS Foundation) and mail to 459 GA Hwy 119 S, Springfield, GA 31329.</w:t>
            </w:r>
            <w:r w:rsidR="00782C17" w:rsidRPr="001202EE">
              <w:t xml:space="preserve"> (Please add Food Truck in Notes Section)</w:t>
            </w:r>
          </w:p>
          <w:p w14:paraId="73E509D6" w14:textId="1EEB1832" w:rsidR="00F73D6B" w:rsidRDefault="00F73D6B" w:rsidP="009163ED">
            <w:r w:rsidRPr="00146A10">
              <w:t xml:space="preserve">                               </w:t>
            </w:r>
          </w:p>
        </w:tc>
      </w:tr>
      <w:tr w:rsidR="00BC1263" w14:paraId="322E0EC2" w14:textId="77777777" w:rsidTr="00146A10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7442651D" w14:textId="77777777" w:rsidR="00BC1263" w:rsidRPr="00162067" w:rsidRDefault="00F73D6B" w:rsidP="001B38E7">
            <w:pPr>
              <w:rPr>
                <w:noProof/>
              </w:rPr>
            </w:pPr>
            <w:r>
              <w:rPr>
                <w:b/>
                <w:noProof/>
              </w:rPr>
              <w:t>Company Name</w:t>
            </w:r>
            <w:r w:rsidR="00BC1263" w:rsidRPr="002E15AC">
              <w:rPr>
                <w:b/>
                <w:noProof/>
              </w:rPr>
              <w:t xml:space="preserve">:  </w:t>
            </w:r>
            <w:r>
              <w:rPr>
                <w:b/>
                <w:noProof/>
              </w:rPr>
              <w:t>________________________________________________________________________</w:t>
            </w:r>
            <w:r w:rsidR="00146A10">
              <w:rPr>
                <w:b/>
                <w:noProof/>
              </w:rPr>
              <w:t>_</w:t>
            </w:r>
            <w:r>
              <w:rPr>
                <w:b/>
                <w:noProof/>
              </w:rPr>
              <w:t>___</w:t>
            </w:r>
          </w:p>
        </w:tc>
      </w:tr>
      <w:tr w:rsidR="001B38E7" w14:paraId="0AA131B0" w14:textId="77777777" w:rsidTr="00146A10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2BF900D2" w14:textId="77777777" w:rsidR="00284A62" w:rsidRPr="00162067" w:rsidRDefault="001B38E7" w:rsidP="001B38E7">
            <w:pPr>
              <w:rPr>
                <w:noProof/>
              </w:rPr>
            </w:pPr>
            <w:r w:rsidRPr="002E15AC">
              <w:rPr>
                <w:b/>
                <w:noProof/>
              </w:rPr>
              <w:t>Name</w:t>
            </w:r>
            <w:r w:rsidR="00F73D6B">
              <w:rPr>
                <w:b/>
                <w:noProof/>
              </w:rPr>
              <w:t xml:space="preserve"> of Applicant</w:t>
            </w:r>
            <w:r w:rsidRPr="002E15AC">
              <w:rPr>
                <w:b/>
                <w:noProof/>
              </w:rPr>
              <w:t>:</w:t>
            </w:r>
            <w:r w:rsidR="00BC1263" w:rsidRPr="002E15AC">
              <w:rPr>
                <w:b/>
                <w:noProof/>
              </w:rPr>
              <w:t xml:space="preserve">  </w:t>
            </w:r>
            <w:r w:rsidR="00F73D6B">
              <w:rPr>
                <w:b/>
                <w:noProof/>
              </w:rPr>
              <w:t>_____________________________________________________________________</w:t>
            </w:r>
            <w:r w:rsidR="00146A10">
              <w:rPr>
                <w:b/>
                <w:noProof/>
              </w:rPr>
              <w:t>_</w:t>
            </w:r>
            <w:r w:rsidR="00F73D6B">
              <w:rPr>
                <w:b/>
                <w:noProof/>
              </w:rPr>
              <w:t>___</w:t>
            </w:r>
          </w:p>
        </w:tc>
      </w:tr>
      <w:tr w:rsidR="001B38E7" w14:paraId="2EA64B21" w14:textId="77777777" w:rsidTr="00146A10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4FBE5A8" w14:textId="77777777" w:rsidR="00284A62" w:rsidRPr="00162067" w:rsidRDefault="001B38E7" w:rsidP="001B38E7">
            <w:pPr>
              <w:rPr>
                <w:noProof/>
              </w:rPr>
            </w:pPr>
            <w:r w:rsidRPr="002E15AC">
              <w:rPr>
                <w:b/>
                <w:noProof/>
              </w:rPr>
              <w:t>Phone:</w:t>
            </w:r>
            <w:r w:rsidR="00BC1263" w:rsidRPr="002E15AC">
              <w:rPr>
                <w:b/>
                <w:noProof/>
              </w:rPr>
              <w:t xml:space="preserve">  </w:t>
            </w:r>
            <w:r w:rsidR="00F73D6B">
              <w:rPr>
                <w:b/>
                <w:noProof/>
              </w:rPr>
              <w:t>_________________________________</w:t>
            </w:r>
            <w:r w:rsidR="00146A10">
              <w:rPr>
                <w:b/>
                <w:noProof/>
              </w:rPr>
              <w:t xml:space="preserve">Email: </w:t>
            </w:r>
            <w:r w:rsidR="00F73D6B">
              <w:rPr>
                <w:b/>
                <w:noProof/>
              </w:rPr>
              <w:t>__________________________________________</w:t>
            </w:r>
            <w:r w:rsidR="00146A10">
              <w:rPr>
                <w:b/>
                <w:noProof/>
              </w:rPr>
              <w:t>_</w:t>
            </w:r>
            <w:r w:rsidR="00F73D6B">
              <w:rPr>
                <w:b/>
                <w:noProof/>
              </w:rPr>
              <w:t>__</w:t>
            </w:r>
          </w:p>
        </w:tc>
      </w:tr>
      <w:tr w:rsidR="001B38E7" w14:paraId="115ADAAB" w14:textId="77777777" w:rsidTr="00146A10">
        <w:trPr>
          <w:trHeight w:val="432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6B7C0F10" w14:textId="77777777" w:rsidR="00284A62" w:rsidRPr="00162067" w:rsidRDefault="001B38E7" w:rsidP="001B38E7">
            <w:pPr>
              <w:rPr>
                <w:noProof/>
              </w:rPr>
            </w:pPr>
            <w:r w:rsidRPr="002E15AC">
              <w:rPr>
                <w:b/>
                <w:noProof/>
              </w:rPr>
              <w:t>Address:</w:t>
            </w:r>
            <w:r w:rsidR="00BC1263" w:rsidRPr="002E15AC">
              <w:rPr>
                <w:b/>
                <w:noProof/>
              </w:rPr>
              <w:t xml:space="preserve">  </w:t>
            </w:r>
            <w:r w:rsidR="00F73D6B">
              <w:rPr>
                <w:b/>
                <w:noProof/>
              </w:rPr>
              <w:t>________________________________________________________________________________</w:t>
            </w:r>
            <w:r w:rsidR="00146A10">
              <w:rPr>
                <w:b/>
                <w:noProof/>
              </w:rPr>
              <w:t>_</w:t>
            </w:r>
            <w:r w:rsidR="00F73D6B">
              <w:rPr>
                <w:b/>
                <w:noProof/>
              </w:rPr>
              <w:t>_</w:t>
            </w:r>
          </w:p>
        </w:tc>
      </w:tr>
      <w:tr w:rsidR="001B38E7" w14:paraId="3AE6B5AF" w14:textId="77777777" w:rsidTr="00783FE5">
        <w:trPr>
          <w:trHeight w:val="3633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8CBD51" w14:textId="17941E61" w:rsidR="00F00321" w:rsidRDefault="00F00321" w:rsidP="00146A10"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Number of employees working the event:  ___________  </w:t>
            </w:r>
            <w:r w:rsidRPr="00F00321">
              <w:rPr>
                <w:bCs/>
                <w:noProof/>
              </w:rPr>
              <w:t>(</w:t>
            </w:r>
            <w:r w:rsidRPr="00FD0D7E">
              <w:rPr>
                <w:b/>
                <w:noProof/>
              </w:rPr>
              <w:t>R</w:t>
            </w:r>
            <w:r w:rsidR="00121EC4">
              <w:rPr>
                <w:b/>
                <w:noProof/>
              </w:rPr>
              <w:t>EQUIRED AHEAD OF TIME</w:t>
            </w:r>
            <w:r w:rsidRPr="00F00321">
              <w:rPr>
                <w:bCs/>
                <w:noProof/>
              </w:rPr>
              <w:t xml:space="preserve"> to receive </w:t>
            </w:r>
            <w:r w:rsidR="00390068">
              <w:rPr>
                <w:bCs/>
                <w:noProof/>
              </w:rPr>
              <w:t>wristband for FREE</w:t>
            </w:r>
            <w:r w:rsidRPr="00F00321">
              <w:rPr>
                <w:bCs/>
                <w:noProof/>
              </w:rPr>
              <w:t xml:space="preserve"> entry, otherwise employees will have to pay to enter event.)</w:t>
            </w:r>
          </w:p>
          <w:p w14:paraId="0DB7E0DC" w14:textId="77777777" w:rsidR="00F00321" w:rsidRDefault="00F00321" w:rsidP="00146A10">
            <w:pPr>
              <w:rPr>
                <w:b/>
                <w:noProof/>
              </w:rPr>
            </w:pPr>
          </w:p>
          <w:p w14:paraId="006CDE7C" w14:textId="6BFEB649" w:rsidR="00146A10" w:rsidRPr="00146A10" w:rsidRDefault="00FD0D7E" w:rsidP="00146A10">
            <w:pPr>
              <w:rPr>
                <w:b/>
                <w:noProof/>
              </w:rPr>
            </w:pPr>
            <w:r>
              <w:rPr>
                <w:b/>
                <w:noProof/>
              </w:rPr>
              <w:t>Type of food</w:t>
            </w:r>
            <w:r w:rsidR="00146A10" w:rsidRPr="00146A10">
              <w:rPr>
                <w:b/>
                <w:noProof/>
              </w:rPr>
              <w:t xml:space="preserve"> you will be offering:</w:t>
            </w:r>
            <w:r w:rsidR="00146A10">
              <w:rPr>
                <w:b/>
                <w:noProof/>
              </w:rPr>
              <w:t xml:space="preserve"> </w:t>
            </w:r>
            <w:r w:rsidR="00705E2E">
              <w:rPr>
                <w:b/>
                <w:noProof/>
              </w:rPr>
              <w:t>___________________</w:t>
            </w:r>
            <w:r w:rsidR="00146A10">
              <w:rPr>
                <w:b/>
                <w:noProof/>
              </w:rPr>
              <w:t>__________________________________________________________________________________________________________________________________________________________________</w:t>
            </w:r>
            <w:r w:rsidR="00427A69">
              <w:rPr>
                <w:b/>
                <w:noProof/>
              </w:rPr>
              <w:t>_</w:t>
            </w:r>
          </w:p>
          <w:p w14:paraId="6B9FE707" w14:textId="3852B680" w:rsidR="00427A69" w:rsidRDefault="00427A69" w:rsidP="00427A69">
            <w:pPr>
              <w:rPr>
                <w:noProof/>
              </w:rPr>
            </w:pPr>
            <w:r w:rsidRPr="00427A69">
              <w:rPr>
                <w:noProof/>
              </w:rPr>
              <w:t>Vendor understands and agrees to operate “at your own risk policy” and by no means can hold any party responsible for any claims o</w:t>
            </w:r>
            <w:r w:rsidR="00C37E1E">
              <w:rPr>
                <w:noProof/>
              </w:rPr>
              <w:t>r</w:t>
            </w:r>
            <w:r w:rsidRPr="00427A69">
              <w:rPr>
                <w:noProof/>
              </w:rPr>
              <w:t xml:space="preserve"> losses. </w:t>
            </w:r>
            <w:r>
              <w:rPr>
                <w:noProof/>
              </w:rPr>
              <w:t xml:space="preserve"> With your acceptance please sign below. </w:t>
            </w:r>
          </w:p>
          <w:p w14:paraId="58301362" w14:textId="77777777" w:rsidR="00121EC4" w:rsidRDefault="00121EC4" w:rsidP="00427A69">
            <w:pPr>
              <w:rPr>
                <w:noProof/>
              </w:rPr>
            </w:pPr>
          </w:p>
          <w:p w14:paraId="69F8708E" w14:textId="2EDAC646" w:rsidR="00427A69" w:rsidRDefault="00121EC4" w:rsidP="00427A69">
            <w:pPr>
              <w:rPr>
                <w:noProof/>
              </w:rPr>
            </w:pPr>
            <w:r>
              <w:rPr>
                <w:noProof/>
              </w:rPr>
              <w:t xml:space="preserve">Signature: </w:t>
            </w:r>
            <w:r w:rsidR="00427A69">
              <w:rPr>
                <w:noProof/>
              </w:rPr>
              <w:t>________________________________________________</w:t>
            </w:r>
            <w:r>
              <w:rPr>
                <w:noProof/>
              </w:rPr>
              <w:t xml:space="preserve"> </w:t>
            </w:r>
            <w:r w:rsidR="00427A69">
              <w:rPr>
                <w:noProof/>
              </w:rPr>
              <w:t>Date</w:t>
            </w:r>
            <w:r>
              <w:rPr>
                <w:noProof/>
              </w:rPr>
              <w:t xml:space="preserve">: </w:t>
            </w:r>
            <w:r w:rsidR="00427A69">
              <w:rPr>
                <w:noProof/>
              </w:rPr>
              <w:t>______________________</w:t>
            </w:r>
            <w:r w:rsidR="00C37E1E">
              <w:rPr>
                <w:noProof/>
              </w:rPr>
              <w:t>_</w:t>
            </w:r>
          </w:p>
          <w:p w14:paraId="7B02EC19" w14:textId="77777777" w:rsidR="00427A69" w:rsidRDefault="00427A69" w:rsidP="002E15AC">
            <w:pPr>
              <w:jc w:val="center"/>
              <w:rPr>
                <w:b/>
                <w:i/>
                <w:noProof/>
                <w:color w:val="FF0000"/>
                <w:u w:val="single"/>
              </w:rPr>
            </w:pPr>
          </w:p>
          <w:p w14:paraId="3A28663B" w14:textId="20DD2F23" w:rsidR="00284A62" w:rsidRPr="00705E2E" w:rsidRDefault="00F00321" w:rsidP="00FD0D7E">
            <w:pPr>
              <w:rPr>
                <w:noProof/>
                <w:color w:val="FF0000"/>
                <w:u w:val="single"/>
              </w:rPr>
            </w:pPr>
            <w:r>
              <w:rPr>
                <w:b/>
                <w:i/>
                <w:noProof/>
                <w:color w:val="FF0000"/>
                <w:sz w:val="28"/>
                <w:szCs w:val="28"/>
                <w:u w:val="single"/>
              </w:rPr>
              <w:t>FOLLOWING INFORMATION R</w:t>
            </w:r>
            <w:r w:rsidR="00146A10" w:rsidRPr="00F00321">
              <w:rPr>
                <w:b/>
                <w:i/>
                <w:noProof/>
                <w:color w:val="FF0000"/>
                <w:sz w:val="28"/>
                <w:szCs w:val="28"/>
                <w:u w:val="single"/>
              </w:rPr>
              <w:t>EQUIRED</w:t>
            </w:r>
            <w:r w:rsidR="00F73D6B" w:rsidRPr="00F00321">
              <w:rPr>
                <w:b/>
                <w:noProof/>
                <w:color w:val="FF0000"/>
                <w:sz w:val="28"/>
                <w:szCs w:val="28"/>
                <w:u w:val="single"/>
              </w:rPr>
              <w:t xml:space="preserve"> WITH APPLICATION</w:t>
            </w:r>
          </w:p>
        </w:tc>
      </w:tr>
      <w:tr w:rsidR="00146A10" w14:paraId="603C76D4" w14:textId="77777777" w:rsidTr="00121EC4">
        <w:trPr>
          <w:trHeight w:val="348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3FD4C2A8" w14:textId="734B7653" w:rsidR="00146A10" w:rsidRPr="00FD0D7E" w:rsidRDefault="00691DD0" w:rsidP="00FD0D7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>Your most recent</w:t>
            </w:r>
            <w:r w:rsidR="00BC7F15" w:rsidRPr="00FD0D7E">
              <w:rPr>
                <w:b/>
              </w:rPr>
              <w:t xml:space="preserve"> Local </w:t>
            </w:r>
            <w:r w:rsidR="00146A10" w:rsidRPr="00FD0D7E">
              <w:rPr>
                <w:b/>
              </w:rPr>
              <w:t>Health Department Permit</w:t>
            </w:r>
            <w:r w:rsidR="001B29AE" w:rsidRPr="00FD0D7E">
              <w:rPr>
                <w:b/>
              </w:rPr>
              <w:t xml:space="preserve"> </w:t>
            </w:r>
          </w:p>
        </w:tc>
      </w:tr>
      <w:tr w:rsidR="00146A10" w14:paraId="58FFF19D" w14:textId="77777777" w:rsidTr="00121EC4">
        <w:trPr>
          <w:trHeight w:val="447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14:paraId="0AA78E04" w14:textId="4187FC62" w:rsidR="00146A10" w:rsidRPr="00FD0D7E" w:rsidRDefault="00691DD0" w:rsidP="00FD0D7E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Copy of </w:t>
            </w:r>
            <w:r w:rsidR="00146A10" w:rsidRPr="00FD0D7E">
              <w:rPr>
                <w:b/>
              </w:rPr>
              <w:t>Certificate of Insurance</w:t>
            </w:r>
          </w:p>
        </w:tc>
      </w:tr>
    </w:tbl>
    <w:p w14:paraId="350E0211" w14:textId="77777777" w:rsidR="00317679" w:rsidRDefault="00317679" w:rsidP="00146A10"/>
    <w:sectPr w:rsidR="00317679" w:rsidSect="001B38E7">
      <w:pgSz w:w="12240" w:h="15840" w:code="1"/>
      <w:pgMar w:top="864" w:right="720" w:bottom="720" w:left="720" w:header="360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F76BD"/>
    <w:multiLevelType w:val="hybridMultilevel"/>
    <w:tmpl w:val="C8E23D2C"/>
    <w:lvl w:ilvl="0" w:tplc="FCEC724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7437B"/>
    <w:multiLevelType w:val="hybridMultilevel"/>
    <w:tmpl w:val="FAAAEFE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946992">
    <w:abstractNumId w:val="0"/>
  </w:num>
  <w:num w:numId="2" w16cid:durableId="144245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7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62"/>
    <w:rsid w:val="000062C2"/>
    <w:rsid w:val="001202EE"/>
    <w:rsid w:val="00121EC4"/>
    <w:rsid w:val="00146A10"/>
    <w:rsid w:val="001600BA"/>
    <w:rsid w:val="00162067"/>
    <w:rsid w:val="001733F2"/>
    <w:rsid w:val="001B1985"/>
    <w:rsid w:val="001B29AE"/>
    <w:rsid w:val="001B38E7"/>
    <w:rsid w:val="00206D5A"/>
    <w:rsid w:val="00284A62"/>
    <w:rsid w:val="002E15AC"/>
    <w:rsid w:val="00317679"/>
    <w:rsid w:val="0034354C"/>
    <w:rsid w:val="00385E4E"/>
    <w:rsid w:val="00390068"/>
    <w:rsid w:val="00427A69"/>
    <w:rsid w:val="004C1EE0"/>
    <w:rsid w:val="004E470E"/>
    <w:rsid w:val="004F5EC8"/>
    <w:rsid w:val="00620D2B"/>
    <w:rsid w:val="00691DD0"/>
    <w:rsid w:val="006B29BD"/>
    <w:rsid w:val="006E591C"/>
    <w:rsid w:val="006F2F52"/>
    <w:rsid w:val="00705E2E"/>
    <w:rsid w:val="00753622"/>
    <w:rsid w:val="00782C17"/>
    <w:rsid w:val="00783FE5"/>
    <w:rsid w:val="009163ED"/>
    <w:rsid w:val="00916E09"/>
    <w:rsid w:val="009C2ED7"/>
    <w:rsid w:val="00A639B8"/>
    <w:rsid w:val="00AB6911"/>
    <w:rsid w:val="00B6072B"/>
    <w:rsid w:val="00BC1263"/>
    <w:rsid w:val="00BC7F15"/>
    <w:rsid w:val="00BE7AD2"/>
    <w:rsid w:val="00C04EC9"/>
    <w:rsid w:val="00C31E2E"/>
    <w:rsid w:val="00C37E1E"/>
    <w:rsid w:val="00C87408"/>
    <w:rsid w:val="00D326B7"/>
    <w:rsid w:val="00EA7F5A"/>
    <w:rsid w:val="00F00321"/>
    <w:rsid w:val="00F73D6B"/>
    <w:rsid w:val="00F93FB4"/>
    <w:rsid w:val="00FB2224"/>
    <w:rsid w:val="00F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BE946"/>
  <w15:docId w15:val="{B0C22C16-762A-49BA-A67D-4905389D3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pacing w:val="4"/>
        <w:sz w:val="23"/>
        <w:szCs w:val="23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19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4A6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5E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0D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0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my.zeugin@effingh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shua.forbes@effinghamhospital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Angelique Fletcher</dc:creator>
  <cp:lastModifiedBy>Lynder Young</cp:lastModifiedBy>
  <cp:revision>9</cp:revision>
  <cp:lastPrinted>2025-01-15T21:15:00Z</cp:lastPrinted>
  <dcterms:created xsi:type="dcterms:W3CDTF">2025-01-15T03:12:00Z</dcterms:created>
  <dcterms:modified xsi:type="dcterms:W3CDTF">2025-01-16T14:18:00Z</dcterms:modified>
</cp:coreProperties>
</file>